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5433C7">
      <w:pPr>
        <w:spacing w:after="0" w:line="360" w:lineRule="auto"/>
        <w:jc w:val="both"/>
        <w:rPr>
          <w:rFonts w:ascii="Sylfaen" w:hAnsi="Sylfaen"/>
          <w:b/>
          <w:lang w:val="ka-GE"/>
        </w:rPr>
      </w:pPr>
    </w:p>
    <w:p w14:paraId="2192C57C" w14:textId="6E0C1B62" w:rsidR="009815C7" w:rsidRPr="00E37C5C" w:rsidRDefault="009815C7" w:rsidP="005433C7">
      <w:pPr>
        <w:spacing w:after="0" w:line="240" w:lineRule="auto"/>
        <w:jc w:val="both"/>
        <w:rPr>
          <w:rFonts w:ascii="Sylfaen" w:hAnsi="Sylfaen" w:cs="Sylfaen"/>
          <w:b/>
        </w:rPr>
      </w:pPr>
    </w:p>
    <w:p w14:paraId="701FB870" w14:textId="3581803D" w:rsidR="009815C7" w:rsidRPr="00E37C5C" w:rsidRDefault="00A65FC7" w:rsidP="005433C7">
      <w:pPr>
        <w:spacing w:after="0" w:line="240" w:lineRule="auto"/>
        <w:jc w:val="both"/>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5433C7">
      <w:pPr>
        <w:spacing w:after="0" w:line="240" w:lineRule="auto"/>
        <w:jc w:val="both"/>
        <w:rPr>
          <w:rFonts w:ascii="Sylfaen" w:hAnsi="Sylfaen" w:cs="Sylfaen"/>
          <w:b/>
        </w:rPr>
      </w:pPr>
    </w:p>
    <w:p w14:paraId="41190CFA" w14:textId="016C8168" w:rsidR="005F64B1" w:rsidRDefault="005F64B1" w:rsidP="005433C7">
      <w:pPr>
        <w:spacing w:after="0" w:line="240" w:lineRule="auto"/>
        <w:jc w:val="both"/>
        <w:rPr>
          <w:rFonts w:ascii="Sylfaen" w:hAnsi="Sylfaen" w:cs="Sylfaen"/>
          <w:b/>
        </w:rPr>
      </w:pPr>
    </w:p>
    <w:p w14:paraId="3AAD2043" w14:textId="77777777" w:rsidR="005F64B1" w:rsidRPr="00E37C5C" w:rsidRDefault="005F64B1" w:rsidP="005433C7">
      <w:pPr>
        <w:spacing w:after="0" w:line="240" w:lineRule="auto"/>
        <w:jc w:val="both"/>
        <w:rPr>
          <w:rFonts w:ascii="Sylfaen" w:hAnsi="Sylfaen" w:cs="Sylfaen"/>
          <w:b/>
        </w:rPr>
      </w:pPr>
    </w:p>
    <w:p w14:paraId="518993DF" w14:textId="19582C18" w:rsidR="008B31FD" w:rsidRPr="008B31FD" w:rsidRDefault="00A65FC7" w:rsidP="005433C7">
      <w:pPr>
        <w:spacing w:after="0" w:line="240" w:lineRule="auto"/>
        <w:jc w:val="both"/>
        <w:rPr>
          <w:rFonts w:ascii="Sylfaen" w:hAnsi="Sylfaen" w:cs="Sylfaen"/>
          <w:b/>
          <w:sz w:val="28"/>
          <w:szCs w:val="28"/>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72990">
        <w:rPr>
          <w:rFonts w:ascii="Sylfaen" w:hAnsi="Sylfaen" w:cs="Sylfaen"/>
          <w:b/>
          <w:sz w:val="28"/>
          <w:szCs w:val="28"/>
          <w:lang w:val="ka-GE"/>
        </w:rPr>
        <w:t xml:space="preserve"> სამშენებლო ქვიშის</w:t>
      </w:r>
    </w:p>
    <w:p w14:paraId="59A4622C" w14:textId="2A91F762" w:rsidR="00794191" w:rsidRPr="008B31FD" w:rsidRDefault="00356613" w:rsidP="005433C7">
      <w:pPr>
        <w:spacing w:after="0" w:line="240" w:lineRule="auto"/>
        <w:jc w:val="both"/>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5433C7">
      <w:pPr>
        <w:spacing w:after="0" w:line="240" w:lineRule="auto"/>
        <w:jc w:val="both"/>
        <w:rPr>
          <w:rFonts w:ascii="Sylfaen" w:hAnsi="Sylfaen" w:cs="Sylfaen"/>
          <w:b/>
          <w:lang w:val="ka-GE"/>
        </w:rPr>
      </w:pPr>
    </w:p>
    <w:p w14:paraId="093F24C3" w14:textId="77777777" w:rsidR="007D73CE" w:rsidRPr="00E37C5C" w:rsidRDefault="007D73CE" w:rsidP="005433C7">
      <w:pPr>
        <w:jc w:val="both"/>
        <w:rPr>
          <w:rFonts w:ascii="Sylfaen" w:hAnsi="Sylfaen"/>
          <w:lang w:val="ka-GE"/>
        </w:rPr>
      </w:pPr>
    </w:p>
    <w:p w14:paraId="002939F3" w14:textId="77777777" w:rsidR="00FD0DCD" w:rsidRPr="00E37C5C" w:rsidRDefault="00FD0DCD" w:rsidP="005433C7">
      <w:pPr>
        <w:spacing w:after="0" w:line="360" w:lineRule="auto"/>
        <w:jc w:val="both"/>
        <w:rPr>
          <w:rFonts w:ascii="AcadNusx" w:hAnsi="AcadNusx"/>
          <w:b/>
        </w:rPr>
      </w:pPr>
    </w:p>
    <w:p w14:paraId="48A0C09F" w14:textId="77777777" w:rsidR="00FD0DCD" w:rsidRPr="00E37C5C" w:rsidRDefault="00FD0DCD" w:rsidP="005433C7">
      <w:pPr>
        <w:spacing w:after="0" w:line="360" w:lineRule="auto"/>
        <w:jc w:val="both"/>
        <w:rPr>
          <w:rFonts w:ascii="AcadNusx" w:hAnsi="AcadNusx"/>
          <w:b/>
        </w:rPr>
      </w:pPr>
    </w:p>
    <w:p w14:paraId="5A0A6715" w14:textId="77777777" w:rsidR="00FD0DCD" w:rsidRPr="00E37C5C" w:rsidRDefault="00FD0DCD" w:rsidP="005433C7">
      <w:pPr>
        <w:spacing w:after="0" w:line="360" w:lineRule="auto"/>
        <w:jc w:val="both"/>
        <w:rPr>
          <w:rFonts w:ascii="AcadNusx" w:hAnsi="AcadNusx"/>
          <w:b/>
        </w:rPr>
      </w:pPr>
    </w:p>
    <w:p w14:paraId="5C217841" w14:textId="77777777" w:rsidR="00FD0DCD" w:rsidRPr="00E37C5C" w:rsidRDefault="00FD0DCD" w:rsidP="005433C7">
      <w:pPr>
        <w:spacing w:after="0" w:line="360" w:lineRule="auto"/>
        <w:jc w:val="both"/>
        <w:rPr>
          <w:rFonts w:ascii="AcadNusx" w:hAnsi="AcadNusx"/>
          <w:b/>
        </w:rPr>
      </w:pPr>
    </w:p>
    <w:p w14:paraId="0B0F3779" w14:textId="77777777" w:rsidR="00FD0DCD" w:rsidRPr="00E37C5C" w:rsidRDefault="00FD0DCD" w:rsidP="005433C7">
      <w:pPr>
        <w:spacing w:after="0" w:line="360" w:lineRule="auto"/>
        <w:jc w:val="both"/>
        <w:rPr>
          <w:rFonts w:ascii="AcadNusx" w:hAnsi="AcadNusx"/>
          <w:b/>
        </w:rPr>
      </w:pPr>
    </w:p>
    <w:p w14:paraId="61CFD8F9" w14:textId="6A4EEDB0" w:rsidR="00FD0DCD" w:rsidRPr="00E37C5C" w:rsidRDefault="00FD0DCD" w:rsidP="005433C7">
      <w:pPr>
        <w:spacing w:after="0" w:line="360" w:lineRule="auto"/>
        <w:jc w:val="both"/>
        <w:rPr>
          <w:rFonts w:ascii="AcadNusx" w:hAnsi="AcadNusx"/>
          <w:b/>
        </w:rPr>
      </w:pPr>
    </w:p>
    <w:p w14:paraId="71017BAF" w14:textId="3101DF35" w:rsidR="00D30223" w:rsidRPr="00E37C5C" w:rsidRDefault="00D30223" w:rsidP="005433C7">
      <w:pPr>
        <w:spacing w:after="0" w:line="360" w:lineRule="auto"/>
        <w:jc w:val="both"/>
        <w:rPr>
          <w:rFonts w:ascii="AcadNusx" w:hAnsi="AcadNusx"/>
          <w:b/>
        </w:rPr>
      </w:pPr>
    </w:p>
    <w:p w14:paraId="2FDCBC90" w14:textId="2CE5CFA7" w:rsidR="00D30223" w:rsidRDefault="00D30223" w:rsidP="005433C7">
      <w:pPr>
        <w:spacing w:after="0" w:line="360" w:lineRule="auto"/>
        <w:jc w:val="both"/>
        <w:rPr>
          <w:rFonts w:ascii="AcadNusx" w:hAnsi="AcadNusx"/>
          <w:b/>
        </w:rPr>
      </w:pPr>
    </w:p>
    <w:p w14:paraId="075C1502" w14:textId="555D3EE6" w:rsidR="00356613" w:rsidRDefault="00356613" w:rsidP="005433C7">
      <w:pPr>
        <w:spacing w:after="0" w:line="360" w:lineRule="auto"/>
        <w:jc w:val="both"/>
        <w:rPr>
          <w:rFonts w:ascii="AcadNusx" w:hAnsi="AcadNusx"/>
          <w:b/>
        </w:rPr>
      </w:pPr>
    </w:p>
    <w:p w14:paraId="7542F00B" w14:textId="7CACFD0F" w:rsidR="00356613" w:rsidRDefault="00356613" w:rsidP="005433C7">
      <w:pPr>
        <w:spacing w:after="0" w:line="360" w:lineRule="auto"/>
        <w:jc w:val="both"/>
        <w:rPr>
          <w:rFonts w:ascii="AcadNusx" w:hAnsi="AcadNusx"/>
          <w:b/>
        </w:rPr>
      </w:pPr>
    </w:p>
    <w:p w14:paraId="1375262F" w14:textId="2593628B" w:rsidR="00356613" w:rsidRDefault="00356613" w:rsidP="005433C7">
      <w:pPr>
        <w:spacing w:after="0" w:line="360" w:lineRule="auto"/>
        <w:jc w:val="both"/>
        <w:rPr>
          <w:rFonts w:ascii="AcadNusx" w:hAnsi="AcadNusx"/>
          <w:b/>
        </w:rPr>
      </w:pPr>
    </w:p>
    <w:p w14:paraId="223826B2" w14:textId="77777777" w:rsidR="00356613" w:rsidRPr="00E37C5C" w:rsidRDefault="00356613" w:rsidP="005433C7">
      <w:pPr>
        <w:spacing w:after="0" w:line="360" w:lineRule="auto"/>
        <w:jc w:val="both"/>
        <w:rPr>
          <w:rFonts w:ascii="AcadNusx" w:hAnsi="AcadNusx"/>
          <w:b/>
        </w:rPr>
      </w:pPr>
    </w:p>
    <w:p w14:paraId="248DF051" w14:textId="53AB9CAF" w:rsidR="00277B37" w:rsidRDefault="00277B37" w:rsidP="005433C7">
      <w:pPr>
        <w:spacing w:after="0" w:line="360" w:lineRule="auto"/>
        <w:jc w:val="both"/>
        <w:rPr>
          <w:rFonts w:ascii="AcadNusx" w:hAnsi="AcadNusx"/>
          <w:b/>
        </w:rPr>
      </w:pPr>
    </w:p>
    <w:p w14:paraId="79A6C508" w14:textId="3EB342FB" w:rsidR="0070063C" w:rsidRDefault="0070063C" w:rsidP="005433C7">
      <w:pPr>
        <w:spacing w:after="0" w:line="360" w:lineRule="auto"/>
        <w:jc w:val="both"/>
        <w:rPr>
          <w:rFonts w:ascii="AcadNusx" w:hAnsi="AcadNusx"/>
          <w:b/>
        </w:rPr>
      </w:pPr>
    </w:p>
    <w:p w14:paraId="7E1D7CDC" w14:textId="53E4963C" w:rsidR="0070063C" w:rsidRDefault="0070063C" w:rsidP="005433C7">
      <w:pPr>
        <w:spacing w:after="0" w:line="360" w:lineRule="auto"/>
        <w:jc w:val="both"/>
        <w:rPr>
          <w:rFonts w:ascii="AcadNusx" w:hAnsi="AcadNusx"/>
          <w:b/>
        </w:rPr>
      </w:pPr>
    </w:p>
    <w:p w14:paraId="03645BEF" w14:textId="29EC5D09" w:rsidR="0070063C" w:rsidRDefault="0070063C" w:rsidP="005433C7">
      <w:pPr>
        <w:spacing w:after="0" w:line="360" w:lineRule="auto"/>
        <w:jc w:val="both"/>
        <w:rPr>
          <w:rFonts w:ascii="AcadNusx" w:hAnsi="AcadNusx"/>
          <w:b/>
        </w:rPr>
      </w:pPr>
    </w:p>
    <w:p w14:paraId="6BB9ED58" w14:textId="66CBC417" w:rsidR="0070063C" w:rsidRDefault="0070063C" w:rsidP="005433C7">
      <w:pPr>
        <w:spacing w:after="0" w:line="360" w:lineRule="auto"/>
        <w:jc w:val="both"/>
        <w:rPr>
          <w:rFonts w:ascii="AcadNusx" w:hAnsi="AcadNusx"/>
          <w:b/>
        </w:rPr>
      </w:pPr>
    </w:p>
    <w:p w14:paraId="322EA6DC" w14:textId="4A51DA7D" w:rsidR="00A65FC7" w:rsidRDefault="00A65FC7" w:rsidP="005433C7">
      <w:pPr>
        <w:spacing w:after="0" w:line="360" w:lineRule="auto"/>
        <w:jc w:val="both"/>
        <w:rPr>
          <w:rFonts w:ascii="AcadNusx" w:hAnsi="AcadNusx"/>
          <w:b/>
        </w:rPr>
      </w:pPr>
    </w:p>
    <w:p w14:paraId="4137D244" w14:textId="77777777" w:rsidR="00A65FC7" w:rsidRDefault="00A65FC7" w:rsidP="005433C7">
      <w:pPr>
        <w:spacing w:after="0" w:line="360" w:lineRule="auto"/>
        <w:jc w:val="both"/>
        <w:rPr>
          <w:rFonts w:ascii="AcadNusx" w:hAnsi="AcadNusx"/>
          <w:b/>
        </w:rPr>
      </w:pPr>
    </w:p>
    <w:p w14:paraId="48553491" w14:textId="77777777" w:rsidR="0070063C" w:rsidRDefault="0070063C" w:rsidP="005433C7">
      <w:pPr>
        <w:spacing w:after="0" w:line="360" w:lineRule="auto"/>
        <w:jc w:val="both"/>
        <w:rPr>
          <w:rFonts w:ascii="AcadNusx" w:hAnsi="AcadNusx"/>
          <w:b/>
        </w:rPr>
      </w:pPr>
    </w:p>
    <w:p w14:paraId="7FDE1363" w14:textId="77777777" w:rsidR="00C12ABD" w:rsidRPr="00E37C5C" w:rsidRDefault="00C12ABD" w:rsidP="005433C7">
      <w:pPr>
        <w:spacing w:after="0" w:line="360" w:lineRule="auto"/>
        <w:jc w:val="both"/>
        <w:rPr>
          <w:rFonts w:ascii="Sylfaen" w:hAnsi="Sylfaen"/>
          <w:b/>
          <w:lang w:val="ka-GE"/>
        </w:rPr>
      </w:pPr>
    </w:p>
    <w:p w14:paraId="580D4E90" w14:textId="08B70B62" w:rsidR="00665C42" w:rsidRPr="00E37C5C" w:rsidRDefault="00665C42" w:rsidP="005433C7">
      <w:pPr>
        <w:spacing w:after="0" w:line="360" w:lineRule="auto"/>
        <w:jc w:val="both"/>
        <w:rPr>
          <w:rFonts w:ascii="AcadNusx" w:hAnsi="AcadNusx"/>
          <w:b/>
        </w:rPr>
      </w:pPr>
    </w:p>
    <w:p w14:paraId="0C5A5BAC" w14:textId="52C02D8A" w:rsidR="00C27890" w:rsidRPr="00C27890" w:rsidRDefault="001B055A" w:rsidP="005433C7">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22D4CDF1" w14:textId="20968574" w:rsidR="008647CD" w:rsidRPr="00191803" w:rsidRDefault="00D30223" w:rsidP="005433C7">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872990" w:rsidRPr="00872990">
        <w:rPr>
          <w:rFonts w:ascii="Sylfaen" w:hAnsi="Sylfaen" w:cs="Calibri"/>
          <w:b/>
          <w:lang w:val="ka-GE"/>
        </w:rPr>
        <w:t>სამშენებლო ქვიშის</w:t>
      </w:r>
      <w:r w:rsidR="00872990">
        <w:rPr>
          <w:rFonts w:ascii="Sylfaen" w:hAnsi="Sylfaen" w:cs="Calibri"/>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D80654">
        <w:rPr>
          <w:rFonts w:ascii="Sylfaen" w:hAnsi="Sylfaen" w:cs="Calibri"/>
          <w:lang w:val="ka-GE"/>
        </w:rPr>
        <w:t xml:space="preserve">დანართ </w:t>
      </w:r>
      <w:r w:rsidR="00872990">
        <w:rPr>
          <w:rFonts w:ascii="Sylfaen" w:hAnsi="Sylfaen" w:cs="Sylfaen"/>
        </w:rPr>
        <w:t>N3</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5433C7">
      <w:pPr>
        <w:spacing w:after="0" w:line="240" w:lineRule="auto"/>
        <w:jc w:val="both"/>
        <w:rPr>
          <w:rFonts w:ascii="Sylfaen" w:hAnsi="Sylfaen" w:cs="Sylfaen"/>
          <w:lang w:val="ka-GE"/>
        </w:rPr>
      </w:pPr>
    </w:p>
    <w:p w14:paraId="5BD7B4CB" w14:textId="4F0E16AB" w:rsidR="00440A96" w:rsidRDefault="00616DE3" w:rsidP="005433C7">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65FC7" w:rsidRPr="00D80654">
        <w:rPr>
          <w:rFonts w:ascii="Sylfaen" w:hAnsi="Sylfaen" w:cs="Sylfaen"/>
          <w:b/>
          <w:u w:val="single"/>
          <w:lang w:val="ka-GE"/>
        </w:rPr>
        <w:t>GWP</w:t>
      </w:r>
      <w:r w:rsidR="00440A96" w:rsidRPr="00D80654">
        <w:rPr>
          <w:rFonts w:ascii="Sylfaen" w:hAnsi="Sylfaen" w:cs="Sylfaen"/>
          <w:b/>
          <w:u w:val="single"/>
          <w:lang w:val="ka-GE"/>
        </w:rPr>
        <w:t>-</w:t>
      </w:r>
      <w:r w:rsidR="00440A96" w:rsidRPr="00440A96">
        <w:rPr>
          <w:rFonts w:ascii="Sylfaen" w:hAnsi="Sylfaen" w:cs="Sylfaen"/>
          <w:b/>
          <w:u w:val="single"/>
          <w:lang w:val="ka-GE"/>
        </w:rPr>
        <w:t>ის საწყობამდე</w:t>
      </w:r>
      <w:r w:rsidR="0070063C" w:rsidRPr="00D80654">
        <w:rPr>
          <w:rFonts w:ascii="Sylfaen" w:hAnsi="Sylfaen" w:cs="Sylfaen"/>
          <w:b/>
          <w:u w:val="single"/>
          <w:lang w:val="ka-GE"/>
        </w:rPr>
        <w:t xml:space="preserve"> (</w:t>
      </w:r>
      <w:r w:rsidR="00A65FC7">
        <w:rPr>
          <w:rFonts w:ascii="Sylfaen" w:hAnsi="Sylfaen" w:cs="Sylfaen"/>
          <w:b/>
          <w:u w:val="single"/>
          <w:lang w:val="ka-GE"/>
        </w:rPr>
        <w:t>თბილისი, ფეიქართა #14)</w:t>
      </w:r>
      <w:r w:rsidR="00440A96" w:rsidRPr="00440A96">
        <w:rPr>
          <w:rFonts w:ascii="Sylfaen" w:hAnsi="Sylfaen" w:cs="Sylfaen"/>
          <w:b/>
          <w:u w:val="single"/>
          <w:lang w:val="ka-GE"/>
        </w:rPr>
        <w:t xml:space="preserve"> ტრანსპორტირების გათვალისწინებით</w:t>
      </w:r>
      <w:r w:rsidR="00440A96" w:rsidRPr="00D80654">
        <w:rPr>
          <w:rFonts w:ascii="Sylfaen" w:hAnsi="Sylfaen" w:cs="Sylfaen"/>
          <w:b/>
          <w:u w:val="single"/>
          <w:lang w:val="ka-GE"/>
        </w:rPr>
        <w:t xml:space="preserve">, </w:t>
      </w:r>
      <w:r w:rsidR="00440A96">
        <w:rPr>
          <w:rFonts w:ascii="Sylfaen" w:hAnsi="Sylfaen" w:cs="Sylfaen"/>
          <w:b/>
          <w:u w:val="single"/>
          <w:lang w:val="ka-GE"/>
        </w:rPr>
        <w:t>ხოლო ფასების ცხრილში მითითებული უნდა იყოს შემსყიდველის მიერ მოთხოვნილი სამი ალტერნატიული ფასი.</w:t>
      </w:r>
      <w:r w:rsidR="00191803">
        <w:rPr>
          <w:rFonts w:ascii="Sylfaen" w:hAnsi="Sylfaen" w:cs="Sylfaen"/>
          <w:b/>
          <w:u w:val="single"/>
          <w:lang w:val="ka-GE"/>
        </w:rPr>
        <w:t xml:space="preserve"> </w:t>
      </w:r>
    </w:p>
    <w:p w14:paraId="6A887782" w14:textId="78F77D57" w:rsidR="00DB3203" w:rsidRDefault="00DB3203" w:rsidP="005433C7">
      <w:pPr>
        <w:spacing w:after="0" w:line="240" w:lineRule="auto"/>
        <w:jc w:val="both"/>
        <w:rPr>
          <w:rFonts w:ascii="Sylfaen" w:hAnsi="Sylfaen" w:cs="Sylfaen"/>
          <w:b/>
          <w:u w:val="single"/>
          <w:lang w:val="ka-GE"/>
        </w:rPr>
      </w:pPr>
    </w:p>
    <w:p w14:paraId="49907787" w14:textId="1B24E6F1" w:rsidR="00DB3203" w:rsidRPr="00DB3203" w:rsidRDefault="00DB3203" w:rsidP="005433C7">
      <w:pPr>
        <w:spacing w:after="0" w:line="240" w:lineRule="auto"/>
        <w:jc w:val="both"/>
        <w:rPr>
          <w:rFonts w:ascii="Sylfaen" w:hAnsi="Sylfaen" w:cs="Sylfaen"/>
          <w:b/>
          <w:color w:val="FF0000"/>
          <w:u w:val="single"/>
          <w:lang w:val="ka-GE"/>
        </w:rPr>
      </w:pPr>
      <w:r w:rsidRPr="00DB3203">
        <w:rPr>
          <w:rFonts w:ascii="Sylfaen" w:hAnsi="Sylfaen" w:cs="Sylfaen"/>
          <w:b/>
          <w:color w:val="FF0000"/>
          <w:u w:val="single"/>
          <w:lang w:val="ka-GE"/>
        </w:rPr>
        <w:t>ტენდერში მონაწილე კომპანიას შე</w:t>
      </w:r>
      <w:r>
        <w:rPr>
          <w:rFonts w:ascii="Sylfaen" w:hAnsi="Sylfaen" w:cs="Sylfaen"/>
          <w:b/>
          <w:color w:val="FF0000"/>
          <w:u w:val="single"/>
          <w:lang w:val="ka-GE"/>
        </w:rPr>
        <w:t>უძლია მონაწილეობა როგორც ინდივიდ</w:t>
      </w:r>
      <w:r w:rsidRPr="00DB3203">
        <w:rPr>
          <w:rFonts w:ascii="Sylfaen" w:hAnsi="Sylfaen" w:cs="Sylfaen"/>
          <w:b/>
          <w:color w:val="FF0000"/>
          <w:u w:val="single"/>
          <w:lang w:val="ka-GE"/>
        </w:rPr>
        <w:t>უალურად ერთ ლოტზე, ასევე ორივეზე.</w:t>
      </w:r>
    </w:p>
    <w:p w14:paraId="0353AF42" w14:textId="3AAE10D2" w:rsidR="001B055A" w:rsidRPr="00D80654" w:rsidRDefault="001B055A" w:rsidP="005433C7">
      <w:pPr>
        <w:spacing w:after="0" w:line="240" w:lineRule="auto"/>
        <w:jc w:val="both"/>
        <w:rPr>
          <w:rFonts w:ascii="Sylfaen" w:hAnsi="Sylfaen" w:cs="Sylfaen"/>
          <w:b/>
          <w:bCs/>
          <w:lang w:val="ka-GE"/>
        </w:rPr>
      </w:pPr>
    </w:p>
    <w:p w14:paraId="42C81158" w14:textId="302B96E8" w:rsidR="001B055A" w:rsidRPr="00E37C5C" w:rsidRDefault="000353F8" w:rsidP="005433C7">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5433C7">
      <w:pPr>
        <w:spacing w:after="0" w:line="240" w:lineRule="auto"/>
        <w:jc w:val="both"/>
        <w:rPr>
          <w:rFonts w:ascii="Sylfaen" w:hAnsi="Sylfaen" w:cs="Sylfaen"/>
          <w:lang w:val="ka-GE"/>
        </w:rPr>
      </w:pPr>
    </w:p>
    <w:p w14:paraId="036008C2" w14:textId="2D1AF6AB" w:rsidR="000353F8" w:rsidRPr="00D80654" w:rsidRDefault="00A65FC7" w:rsidP="005433C7">
      <w:pPr>
        <w:spacing w:after="0" w:line="240" w:lineRule="auto"/>
        <w:jc w:val="both"/>
        <w:rPr>
          <w:rFonts w:ascii="Sylfaen" w:hAnsi="Sylfaen" w:cs="Sylfaen"/>
          <w:b/>
          <w:bCs/>
          <w:lang w:val="ka-GE"/>
        </w:rPr>
      </w:pPr>
      <w:r>
        <w:rPr>
          <w:rFonts w:ascii="Sylfaen" w:hAnsi="Sylfaen" w:cs="Sylfaen"/>
          <w:lang w:val="ka-GE"/>
        </w:rPr>
        <w:t>ბ</w:t>
      </w:r>
      <w:r w:rsidR="000F2607">
        <w:rPr>
          <w:rFonts w:ascii="Sylfaen" w:hAnsi="Sylfaen" w:cs="Sylfaen"/>
          <w:lang w:val="ka-GE"/>
        </w:rPr>
        <w:t>ალასტი</w:t>
      </w:r>
      <w:r w:rsidR="00872990">
        <w:rPr>
          <w:rFonts w:ascii="Sylfaen" w:hAnsi="Sylfaen" w:cs="Sylfaen"/>
          <w:lang w:val="ka-GE"/>
        </w:rPr>
        <w:t>სა და სამშენებლო ქვიშის</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D80654">
        <w:rPr>
          <w:rFonts w:ascii="Sylfaen" w:hAnsi="Sylfaen" w:cs="Sylfaen"/>
          <w:b/>
          <w:bCs/>
          <w:lang w:val="ka-GE"/>
        </w:rPr>
        <w:t>.</w:t>
      </w:r>
    </w:p>
    <w:p w14:paraId="259E8C89" w14:textId="07B97F12" w:rsidR="006D51FE" w:rsidRPr="00D80654" w:rsidRDefault="006D51FE" w:rsidP="005433C7">
      <w:pPr>
        <w:spacing w:after="0" w:line="240" w:lineRule="auto"/>
        <w:jc w:val="both"/>
        <w:rPr>
          <w:rFonts w:ascii="Sylfaen" w:hAnsi="Sylfaen" w:cs="Sylfaen"/>
          <w:b/>
          <w:bCs/>
          <w:lang w:val="ka-GE"/>
        </w:rPr>
      </w:pPr>
    </w:p>
    <w:p w14:paraId="770C26CC" w14:textId="29946DA9" w:rsidR="000B1F3B" w:rsidRPr="00D80654" w:rsidRDefault="000B1F3B" w:rsidP="005433C7">
      <w:pPr>
        <w:spacing w:after="0" w:line="240" w:lineRule="auto"/>
        <w:jc w:val="both"/>
        <w:rPr>
          <w:rFonts w:ascii="Sylfaen" w:hAnsi="Sylfaen" w:cs="Sylfaen"/>
          <w:b/>
          <w:bCs/>
          <w:lang w:val="ka-GE"/>
        </w:rPr>
      </w:pPr>
    </w:p>
    <w:p w14:paraId="3E3FBEF7" w14:textId="0ECC2CA9" w:rsidR="000B1F3B" w:rsidRPr="001C6888" w:rsidRDefault="000B1F3B" w:rsidP="005433C7">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5433C7">
      <w:pPr>
        <w:jc w:val="both"/>
        <w:rPr>
          <w:rFonts w:ascii="Sylfaen" w:hAnsi="Sylfaen"/>
          <w:b/>
          <w:lang w:val="ka-GE"/>
        </w:rPr>
      </w:pPr>
    </w:p>
    <w:p w14:paraId="24311423" w14:textId="7C4B683D" w:rsidR="00387591" w:rsidRPr="00E37C5C" w:rsidRDefault="00950D10" w:rsidP="005433C7">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5433C7">
      <w:pPr>
        <w:jc w:val="both"/>
        <w:rPr>
          <w:rFonts w:ascii="Sylfaen" w:hAnsi="Sylfaen" w:cs="Sylfaen"/>
          <w:b/>
          <w:lang w:val="ka-GE"/>
        </w:rPr>
      </w:pPr>
      <w:r w:rsidRPr="00D80654">
        <w:rPr>
          <w:rFonts w:ascii="Sylfaen" w:hAnsi="Sylfaen" w:cs="Sylfaen"/>
          <w:color w:val="222222"/>
          <w:shd w:val="clear" w:color="auto" w:fill="FFFFFF"/>
          <w:lang w:val="ka-GE"/>
        </w:rPr>
        <w:t>პრეტენდენტმა</w:t>
      </w:r>
      <w:r w:rsidRPr="00D80654">
        <w:rPr>
          <w:rFonts w:ascii="Verdana" w:hAnsi="Verdana"/>
          <w:color w:val="222222"/>
          <w:shd w:val="clear" w:color="auto" w:fill="FFFFFF"/>
          <w:lang w:val="ka-GE"/>
        </w:rPr>
        <w:t xml:space="preserve"> </w:t>
      </w:r>
      <w:r w:rsidRPr="00D80654">
        <w:rPr>
          <w:rFonts w:ascii="Sylfaen" w:hAnsi="Sylfaen" w:cs="Sylfaen"/>
          <w:color w:val="222222"/>
          <w:shd w:val="clear" w:color="auto" w:fill="FFFFFF"/>
          <w:lang w:val="ka-GE"/>
        </w:rPr>
        <w:t>უნდა</w:t>
      </w:r>
      <w:r w:rsidRPr="00D80654">
        <w:rPr>
          <w:rFonts w:ascii="Verdana" w:hAnsi="Verdana"/>
          <w:color w:val="222222"/>
          <w:shd w:val="clear" w:color="auto" w:fill="FFFFFF"/>
          <w:lang w:val="ka-GE"/>
        </w:rPr>
        <w:t xml:space="preserve"> </w:t>
      </w:r>
      <w:r w:rsidRPr="00D80654">
        <w:rPr>
          <w:rFonts w:ascii="Sylfaen" w:hAnsi="Sylfaen" w:cs="Sylfaen"/>
          <w:color w:val="222222"/>
          <w:shd w:val="clear" w:color="auto" w:fill="FFFFFF"/>
          <w:lang w:val="ka-GE"/>
        </w:rPr>
        <w:t>წარმოადგინოს</w:t>
      </w:r>
      <w:r w:rsidRPr="00D80654">
        <w:rPr>
          <w:rFonts w:ascii="Verdana" w:hAnsi="Verdana"/>
          <w:color w:val="222222"/>
          <w:shd w:val="clear" w:color="auto" w:fill="FFFFFF"/>
          <w:lang w:val="ka-GE"/>
        </w:rPr>
        <w:t xml:space="preserve"> </w:t>
      </w:r>
      <w:r w:rsidRPr="00D8065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5433C7">
      <w:pPr>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58675" w:rsidR="001C6888" w:rsidRPr="00685BD0" w:rsidRDefault="003657A5" w:rsidP="005433C7">
      <w:pPr>
        <w:jc w:val="both"/>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sidRPr="00D80654">
        <w:rPr>
          <w:rFonts w:ascii="Sylfaen" w:hAnsi="Sylfaen" w:cs="Sylfaen"/>
          <w:lang w:val="ka-GE"/>
        </w:rPr>
        <w:t>GWP</w:t>
      </w:r>
      <w:r w:rsidR="00685BD0" w:rsidRPr="00D80654">
        <w:rPr>
          <w:rFonts w:ascii="Sylfaen" w:hAnsi="Sylfaen" w:cs="Sylfaen"/>
          <w:lang w:val="ka-GE"/>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 დღე-ღამის ნებისმიერ მონაკვეთში.</w:t>
      </w:r>
    </w:p>
    <w:p w14:paraId="4CC44419" w14:textId="4566831D" w:rsidR="001C6888" w:rsidRPr="00D32AB0" w:rsidRDefault="001C6888" w:rsidP="005433C7">
      <w:pPr>
        <w:jc w:val="both"/>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5433C7">
      <w:pPr>
        <w:jc w:val="both"/>
        <w:rPr>
          <w:rFonts w:ascii="Sylfaen" w:hAnsi="Sylfaen"/>
          <w:b/>
          <w:lang w:val="ka-GE"/>
        </w:rPr>
      </w:pPr>
      <w:r w:rsidRPr="00D80654">
        <w:rPr>
          <w:rFonts w:ascii="Sylfaen" w:hAnsi="Sylfaen" w:cs="Sylfaen"/>
          <w:b/>
          <w:lang w:val="ka-GE"/>
        </w:rPr>
        <w:t>1</w:t>
      </w:r>
      <w:r w:rsidR="00CF7A57" w:rsidRPr="00D80654">
        <w:rPr>
          <w:rFonts w:ascii="Sylfaen" w:hAnsi="Sylfaen" w:cs="Sylfaen"/>
          <w:b/>
          <w:lang w:val="ka-GE"/>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24787F31" w:rsidR="00E91201" w:rsidRPr="00485700" w:rsidRDefault="00485700" w:rsidP="005433C7">
      <w:pPr>
        <w:jc w:val="both"/>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sidR="009869EF">
        <w:rPr>
          <w:rFonts w:ascii="Sylfaen" w:hAnsi="Sylfaen"/>
          <w:lang w:val="ka-GE"/>
        </w:rPr>
        <w:t>.</w:t>
      </w:r>
    </w:p>
    <w:p w14:paraId="267D4EF8" w14:textId="2950B12A" w:rsidR="00CF7A57" w:rsidRPr="00D80654" w:rsidRDefault="00E90A78" w:rsidP="005433C7">
      <w:pPr>
        <w:spacing w:after="0" w:line="240" w:lineRule="auto"/>
        <w:jc w:val="both"/>
        <w:rPr>
          <w:rFonts w:ascii="Sylfaen" w:hAnsi="Sylfaen"/>
          <w:lang w:val="ka-GE"/>
        </w:rPr>
      </w:pPr>
      <w:r>
        <w:rPr>
          <w:rFonts w:ascii="Sylfaen" w:hAnsi="Sylfaen"/>
          <w:b/>
          <w:lang w:val="ka-GE"/>
        </w:rPr>
        <w:t>1.6</w:t>
      </w:r>
      <w:r w:rsidR="00CF7A57" w:rsidRPr="00D80654">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5433C7">
      <w:pPr>
        <w:spacing w:after="0" w:line="240" w:lineRule="auto"/>
        <w:jc w:val="both"/>
        <w:rPr>
          <w:rFonts w:ascii="Sylfaen" w:hAnsi="Sylfaen"/>
          <w:lang w:val="ka-GE"/>
        </w:rPr>
      </w:pPr>
      <w:r w:rsidRPr="00E37C5C">
        <w:rPr>
          <w:rFonts w:ascii="Sylfaen" w:hAnsi="Sylfaen"/>
          <w:lang w:val="ka-GE"/>
        </w:rPr>
        <w:lastRenderedPageBreak/>
        <w:t>პრეტენდენტს უნდა გააჩნდეს</w:t>
      </w:r>
      <w:r w:rsidR="009D5E96" w:rsidRPr="00D80654">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D80654">
        <w:rPr>
          <w:rFonts w:ascii="Sylfaen" w:hAnsi="Sylfaen"/>
          <w:lang w:val="ka-GE"/>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D80654" w:rsidRDefault="003D3C66" w:rsidP="005433C7">
      <w:pPr>
        <w:spacing w:after="0" w:line="240" w:lineRule="auto"/>
        <w:jc w:val="both"/>
        <w:rPr>
          <w:rFonts w:ascii="Sylfaen" w:hAnsi="Sylfaen"/>
          <w:lang w:val="ka-GE"/>
        </w:rPr>
      </w:pPr>
    </w:p>
    <w:p w14:paraId="4E155F4C" w14:textId="79F4AE8A" w:rsidR="003D3C66" w:rsidRDefault="003D3C66" w:rsidP="005433C7">
      <w:pPr>
        <w:spacing w:after="0" w:line="240" w:lineRule="auto"/>
        <w:jc w:val="both"/>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სხვა.დოკუმენტების შესახებ</w:t>
      </w:r>
      <w:r w:rsidR="000C359F">
        <w:rPr>
          <w:rFonts w:ascii="Sylfaen" w:hAnsi="Sylfaen" w:cs="Sylfaen"/>
          <w:b/>
          <w:bCs/>
          <w:lang w:val="ka-GE"/>
        </w:rPr>
        <w:tab/>
      </w:r>
    </w:p>
    <w:p w14:paraId="5F361881" w14:textId="02DCD1B4" w:rsidR="00A40CA1" w:rsidRDefault="00A40CA1" w:rsidP="005433C7">
      <w:pPr>
        <w:spacing w:after="0" w:line="240" w:lineRule="auto"/>
        <w:jc w:val="both"/>
        <w:rPr>
          <w:rFonts w:ascii="Sylfaen" w:hAnsi="Sylfaen"/>
          <w:lang w:val="ka-GE"/>
        </w:rPr>
      </w:pPr>
      <w:r w:rsidRPr="003654B7">
        <w:rPr>
          <w:rFonts w:ascii="Sylfaen" w:hAnsi="Sylfaen"/>
          <w:lang w:val="ka-GE"/>
        </w:rPr>
        <w:t xml:space="preserve">პრეტენდენტმა უნდა წარმოადგინოს </w:t>
      </w:r>
      <w:r w:rsidR="00872990">
        <w:rPr>
          <w:rFonts w:ascii="Sylfaen" w:hAnsi="Sylfaen"/>
          <w:lang w:val="ka-GE"/>
        </w:rPr>
        <w:t>ინერტული მასალების (ბალასტი და სამშენებლო ქვიშა)</w:t>
      </w:r>
      <w:r w:rsidRPr="003654B7">
        <w:rPr>
          <w:rFonts w:ascii="Sylfaen" w:hAnsi="Sylfaen"/>
          <w:lang w:val="ka-GE"/>
        </w:rPr>
        <w:t xml:space="preserve"> მოპოვების</w:t>
      </w:r>
      <w:r w:rsidR="00F34020" w:rsidRPr="003654B7">
        <w:rPr>
          <w:rFonts w:ascii="Sylfaen" w:hAnsi="Sylfaen"/>
          <w:lang w:val="ka-GE"/>
        </w:rPr>
        <w:t xml:space="preserve"> მოქმედი</w:t>
      </w:r>
      <w:r w:rsidRPr="003654B7">
        <w:rPr>
          <w:rFonts w:ascii="Sylfaen" w:hAnsi="Sylfaen"/>
          <w:lang w:val="ka-GE"/>
        </w:rPr>
        <w:t xml:space="preserve"> ლიცენზია (არ არის აუცილებელი თავად იყოს ლიცენზიანტი) ან მასსა და ლიცენზიანტს შორის გაფორმებული </w:t>
      </w:r>
      <w:r w:rsidR="00624C27" w:rsidRPr="003654B7">
        <w:rPr>
          <w:rFonts w:ascii="Sylfaen" w:hAnsi="Sylfaen"/>
          <w:lang w:val="ka-GE"/>
        </w:rPr>
        <w:t xml:space="preserve">სამართლებრივი </w:t>
      </w:r>
      <w:r w:rsidRPr="003654B7">
        <w:rPr>
          <w:rFonts w:ascii="Sylfaen" w:hAnsi="Sylfaen"/>
          <w:lang w:val="ka-GE"/>
        </w:rPr>
        <w:t>ურთიერთობის დამადასტურებელი დოკუმენტი.</w:t>
      </w:r>
    </w:p>
    <w:p w14:paraId="58BB8785" w14:textId="4F52B148" w:rsidR="00AC394F" w:rsidRPr="0039549D" w:rsidRDefault="00AC394F" w:rsidP="005433C7">
      <w:pPr>
        <w:spacing w:after="0" w:line="240" w:lineRule="auto"/>
        <w:jc w:val="both"/>
        <w:rPr>
          <w:rFonts w:ascii="Sylfaen" w:hAnsi="Sylfaen" w:cs="Sylfaen"/>
          <w:b/>
          <w:bCs/>
          <w:lang w:val="ka-GE"/>
        </w:rPr>
      </w:pPr>
    </w:p>
    <w:p w14:paraId="271DCFA2" w14:textId="3C450FD3" w:rsidR="00FE6EF5" w:rsidRDefault="00FE6EF5" w:rsidP="005433C7">
      <w:pPr>
        <w:spacing w:after="0" w:line="240" w:lineRule="auto"/>
        <w:jc w:val="both"/>
        <w:rPr>
          <w:rFonts w:ascii="Sylfaen" w:hAnsi="Sylfaen" w:cs="Sylfaen"/>
          <w:lang w:val="ka-GE"/>
        </w:rPr>
      </w:pPr>
    </w:p>
    <w:p w14:paraId="61304A5D" w14:textId="2AB7C6A7" w:rsidR="00FE6EF5" w:rsidRDefault="008C760D" w:rsidP="005433C7">
      <w:pPr>
        <w:spacing w:after="0" w:line="240" w:lineRule="auto"/>
        <w:jc w:val="both"/>
        <w:rPr>
          <w:rFonts w:ascii="Sylfaen" w:hAnsi="Sylfaen" w:cs="Sylfaen"/>
          <w:b/>
          <w:lang w:val="ka-GE"/>
        </w:rPr>
      </w:pPr>
      <w:r>
        <w:rPr>
          <w:rFonts w:ascii="Sylfaen" w:hAnsi="Sylfaen" w:cs="Sylfaen"/>
          <w:b/>
          <w:lang w:val="ka-GE"/>
        </w:rPr>
        <w:t>1.</w:t>
      </w:r>
      <w:r w:rsidR="005433C7">
        <w:rPr>
          <w:rFonts w:ascii="Sylfaen" w:hAnsi="Sylfaen" w:cs="Sylfaen"/>
          <w:b/>
          <w:lang w:val="ka-GE"/>
        </w:rPr>
        <w:t>8</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5433C7">
      <w:pPr>
        <w:spacing w:after="0" w:line="240" w:lineRule="auto"/>
        <w:jc w:val="both"/>
        <w:rPr>
          <w:rFonts w:ascii="Sylfaen" w:hAnsi="Sylfaen" w:cs="Sylfaen"/>
          <w:b/>
          <w:lang w:val="ka-GE"/>
        </w:rPr>
      </w:pPr>
    </w:p>
    <w:p w14:paraId="57404A67" w14:textId="2E4A2027" w:rsidR="00C413FC" w:rsidRPr="00C413FC" w:rsidRDefault="00FE6EF5" w:rsidP="005433C7">
      <w:pPr>
        <w:pStyle w:val="ListParagraph"/>
        <w:numPr>
          <w:ilvl w:val="0"/>
          <w:numId w:val="35"/>
        </w:numPr>
        <w:spacing w:after="0" w:line="240" w:lineRule="auto"/>
        <w:jc w:val="both"/>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2 (ორი)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C413FC">
        <w:rPr>
          <w:rFonts w:ascii="Sylfaen" w:hAnsi="Sylfaen"/>
          <w:lang w:val="ka-GE"/>
        </w:rPr>
        <w:t>ინერტული მასალის</w:t>
      </w:r>
      <w:r w:rsidRPr="001E347E">
        <w:rPr>
          <w:rFonts w:ascii="Sylfaen" w:hAnsi="Sylfaen"/>
          <w:lang w:val="ka-GE"/>
        </w:rPr>
        <w:t xml:space="preserve"> ლაბორატორიული შემოწმება,</w:t>
      </w:r>
      <w:r w:rsidR="000B782D">
        <w:rPr>
          <w:rFonts w:ascii="Sylfaen" w:hAnsi="Sylfaen"/>
          <w:lang w:val="ka-GE"/>
        </w:rPr>
        <w:t xml:space="preserve"> </w:t>
      </w:r>
      <w:r w:rsidRPr="001E347E">
        <w:rPr>
          <w:rFonts w:ascii="Sylfaen" w:hAnsi="Sylfaen"/>
          <w:lang w:val="ka-GE"/>
        </w:rPr>
        <w:t>შემსყიდველის მიერ განსაზღვრული ლა</w:t>
      </w:r>
      <w:r w:rsidR="005433C7">
        <w:rPr>
          <w:rFonts w:ascii="Sylfaen" w:hAnsi="Sylfaen"/>
          <w:lang w:val="ka-GE"/>
        </w:rPr>
        <w:t xml:space="preserve">ბორატორიის მეშვეობით </w:t>
      </w:r>
      <w:r w:rsidR="00C413FC">
        <w:rPr>
          <w:rFonts w:ascii="Sylfaen" w:hAnsi="Sylfaen"/>
          <w:lang w:val="ka-GE"/>
        </w:rPr>
        <w:t>სამშენებლო ქვიშის დანართი N3-ით</w:t>
      </w:r>
      <w:r w:rsidRPr="001E347E">
        <w:rPr>
          <w:rFonts w:ascii="Sylfaen" w:hAnsi="Sylfaen"/>
          <w:lang w:val="ka-GE"/>
        </w:rPr>
        <w:t xml:space="preserve">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C413FC">
        <w:rPr>
          <w:rFonts w:ascii="Sylfaen" w:hAnsi="Sylfaen" w:cs="Sylfaen"/>
          <w:bCs/>
          <w:lang w:val="ka-GE"/>
        </w:rPr>
        <w:t xml:space="preserve">სამშენებლო ქვიშის  </w:t>
      </w:r>
      <w:r w:rsidR="00C413FC" w:rsidRPr="00C413FC">
        <w:rPr>
          <w:rFonts w:ascii="Sylfaen" w:hAnsi="Sylfaen" w:cs="Sylfaen"/>
          <w:bCs/>
          <w:lang w:val="ka-GE"/>
        </w:rPr>
        <w:t xml:space="preserve">ГОСТ 8736-2014  გათვალისწინებულ მოთხოვნებთან შესაბამისობის დადგენის მიზნით და შესაბამისი დასკვნა გადასცეს „შემსყიდველს“. </w:t>
      </w:r>
    </w:p>
    <w:p w14:paraId="57882BC0" w14:textId="4835E934" w:rsidR="00FE6EF5" w:rsidRPr="000B782D" w:rsidRDefault="00FE6EF5" w:rsidP="005433C7">
      <w:pPr>
        <w:pStyle w:val="ListParagraph"/>
        <w:spacing w:after="0" w:line="240" w:lineRule="auto"/>
        <w:jc w:val="both"/>
        <w:rPr>
          <w:rFonts w:ascii="Sylfaen" w:hAnsi="Sylfaen"/>
          <w:lang w:val="ka-GE"/>
        </w:rPr>
      </w:pP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p>
    <w:p w14:paraId="574284CE" w14:textId="30547117" w:rsidR="001E347E" w:rsidRPr="001E347E" w:rsidRDefault="001E347E" w:rsidP="005433C7">
      <w:pPr>
        <w:pStyle w:val="ListParagraph"/>
        <w:numPr>
          <w:ilvl w:val="0"/>
          <w:numId w:val="35"/>
        </w:numPr>
        <w:spacing w:after="0" w:line="240" w:lineRule="auto"/>
        <w:jc w:val="both"/>
        <w:rPr>
          <w:rFonts w:ascii="Sylfaen" w:hAnsi="Sylfaen"/>
          <w:lang w:val="ka-GE"/>
        </w:rPr>
      </w:pPr>
      <w:r w:rsidRPr="001E347E">
        <w:rPr>
          <w:rFonts w:ascii="Sylfaen" w:hAnsi="Sylfaen"/>
          <w:lang w:val="ka-GE"/>
        </w:rPr>
        <w:t>„</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056A29">
        <w:rPr>
          <w:rFonts w:ascii="Sylfaen" w:hAnsi="Sylfaen"/>
          <w:lang w:val="ka-GE"/>
        </w:rPr>
        <w:t>ინერტული მასალის</w:t>
      </w:r>
      <w:r>
        <w:rPr>
          <w:rFonts w:ascii="Sylfaen" w:hAnsi="Sylfaen"/>
          <w:lang w:val="ka-GE"/>
        </w:rPr>
        <w:t xml:space="preserve"> </w:t>
      </w:r>
      <w:r w:rsidRPr="001E347E">
        <w:rPr>
          <w:rFonts w:ascii="Sylfaen" w:hAnsi="Sylfaen"/>
          <w:lang w:val="ka-GE"/>
        </w:rPr>
        <w:t xml:space="preserve">ხარისხი. იმ შემთხვევაში, თუ ხარისხი ვერ დააკმაყოფილებს </w:t>
      </w:r>
      <w:r w:rsidR="00F04F2D">
        <w:rPr>
          <w:rFonts w:ascii="Sylfaen" w:hAnsi="Sylfaen"/>
          <w:lang w:val="ka-GE"/>
        </w:rPr>
        <w:t>დ</w:t>
      </w:r>
      <w:r w:rsidR="00056A29">
        <w:rPr>
          <w:rFonts w:ascii="Sylfaen" w:hAnsi="Sylfaen"/>
          <w:lang w:val="ka-GE"/>
        </w:rPr>
        <w:t>ანართი N3-ით</w:t>
      </w:r>
      <w:r w:rsidRPr="001E347E">
        <w:rPr>
          <w:rFonts w:ascii="Sylfaen" w:hAnsi="Sylfaen"/>
          <w:lang w:val="ka-GE"/>
        </w:rPr>
        <w:t xml:space="preserve"> განსაზღვრულ მახასიათებლებს, „</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1121208B" w:rsidR="001E347E" w:rsidRPr="009821B7" w:rsidRDefault="001E347E" w:rsidP="005433C7">
      <w:pPr>
        <w:pStyle w:val="ListParagraph"/>
        <w:numPr>
          <w:ilvl w:val="0"/>
          <w:numId w:val="35"/>
        </w:numPr>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056A29">
        <w:rPr>
          <w:rFonts w:ascii="Sylfaen" w:hAnsi="Sylfaen"/>
          <w:lang w:val="ka-GE"/>
        </w:rPr>
        <w:t>ინერტული მასალის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w:t>
      </w:r>
      <w:r w:rsidR="00F04F2D">
        <w:rPr>
          <w:rFonts w:ascii="Sylfaen" w:hAnsi="Sylfaen"/>
          <w:lang w:val="ka-GE"/>
        </w:rPr>
        <w:t>10</w:t>
      </w:r>
      <w:r w:rsidRPr="009821B7">
        <w:rPr>
          <w:rFonts w:ascii="Sylfaen" w:hAnsi="Sylfaen"/>
          <w:lang w:val="ka-GE"/>
        </w:rPr>
        <w:t xml:space="preserve">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5433C7">
      <w:pPr>
        <w:pStyle w:val="ListParagraph"/>
        <w:numPr>
          <w:ilvl w:val="0"/>
          <w:numId w:val="35"/>
        </w:numPr>
        <w:spacing w:after="0" w:line="240" w:lineRule="auto"/>
        <w:jc w:val="both"/>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5433C7">
      <w:pPr>
        <w:spacing w:after="0" w:line="240" w:lineRule="auto"/>
        <w:jc w:val="both"/>
        <w:rPr>
          <w:rFonts w:ascii="Sylfaen" w:hAnsi="Sylfaen"/>
          <w:lang w:val="ka-GE"/>
        </w:rPr>
      </w:pPr>
    </w:p>
    <w:p w14:paraId="28541723" w14:textId="5F7D7A66" w:rsidR="00013DED" w:rsidRPr="00E37C5C" w:rsidRDefault="00013DED" w:rsidP="005433C7">
      <w:pPr>
        <w:spacing w:after="0" w:line="240" w:lineRule="auto"/>
        <w:jc w:val="both"/>
        <w:rPr>
          <w:rFonts w:ascii="Sylfaen" w:hAnsi="Sylfaen"/>
          <w:b/>
          <w:lang w:val="ka-GE"/>
        </w:rPr>
      </w:pPr>
    </w:p>
    <w:p w14:paraId="1EE31693" w14:textId="236C1BD1" w:rsidR="00000015" w:rsidRPr="00E37C5C" w:rsidRDefault="008C760D" w:rsidP="005433C7">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5433C7">
      <w:pPr>
        <w:spacing w:after="0" w:line="240" w:lineRule="auto"/>
        <w:jc w:val="both"/>
        <w:rPr>
          <w:rFonts w:ascii="Sylfaen" w:hAnsi="Sylfaen"/>
          <w:lang w:val="ka-GE"/>
        </w:rPr>
      </w:pPr>
      <w:r w:rsidRPr="00E37C5C">
        <w:rPr>
          <w:rFonts w:ascii="Sylfaen" w:hAnsi="Sylfaen"/>
          <w:lang w:val="ka-GE"/>
        </w:rPr>
        <w:lastRenderedPageBreak/>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5433C7">
      <w:pPr>
        <w:spacing w:after="0" w:line="240" w:lineRule="auto"/>
        <w:jc w:val="both"/>
        <w:rPr>
          <w:rFonts w:ascii="Sylfaen" w:hAnsi="Sylfaen" w:cs="Sylfaen"/>
          <w:b/>
          <w:u w:val="single"/>
          <w:lang w:val="ka-GE"/>
        </w:rPr>
      </w:pPr>
    </w:p>
    <w:p w14:paraId="797FB3DD" w14:textId="3FF64DAC" w:rsidR="008D04C5" w:rsidRPr="00E37C5C" w:rsidRDefault="008C760D" w:rsidP="005433C7">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5433C7">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5433C7">
      <w:pPr>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01D4EB5F" w:rsidR="00AE7884" w:rsidRPr="00D02E9A" w:rsidRDefault="002C42C6" w:rsidP="005433C7">
      <w:pPr>
        <w:jc w:val="both"/>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056A29">
        <w:rPr>
          <w:rFonts w:ascii="Sylfaen" w:hAnsi="Sylfaen" w:cs="Sylfaen"/>
          <w:lang w:val="ka-GE"/>
        </w:rPr>
        <w:t>სამშენებლო ქვიშის</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w:t>
      </w:r>
      <w:r w:rsidR="00F04F2D">
        <w:rPr>
          <w:rFonts w:ascii="Sylfaen" w:hAnsi="Sylfaen" w:cs="Sylfaen"/>
          <w:lang w:val="ka-GE"/>
        </w:rPr>
        <w:t xml:space="preserve"> </w:t>
      </w:r>
      <w:r w:rsidR="008C760D" w:rsidRPr="003654B7">
        <w:rPr>
          <w:rFonts w:ascii="Sylfaen" w:hAnsi="Sylfaen" w:cs="Sylfaen"/>
          <w:lang w:val="ka-GE"/>
        </w:rPr>
        <w:t xml:space="preserve">(ასეთის საჭიროების შემთხვევაში) 1.7 პუნქტის შესაბამისად </w:t>
      </w:r>
      <w:r w:rsidR="00BD74F8" w:rsidRPr="003654B7">
        <w:rPr>
          <w:rFonts w:ascii="Sylfaen" w:hAnsi="Sylfaen"/>
          <w:lang w:val="ka-GE"/>
        </w:rPr>
        <w:t>;</w:t>
      </w:r>
    </w:p>
    <w:p w14:paraId="7F80A6DF" w14:textId="3FCF2D97" w:rsidR="00BD74F8" w:rsidRDefault="00FE6EF5" w:rsidP="005433C7">
      <w:pPr>
        <w:jc w:val="both"/>
        <w:rPr>
          <w:rFonts w:ascii="Sylfaen" w:hAnsi="Sylfaen" w:cs="Sylfaen"/>
          <w:lang w:val="ka-GE"/>
        </w:rPr>
      </w:pPr>
      <w:r>
        <w:rPr>
          <w:rFonts w:ascii="Sylfaen" w:hAnsi="Sylfaen"/>
          <w:lang w:val="ka-GE"/>
        </w:rPr>
        <w:t xml:space="preserve">4. </w:t>
      </w:r>
      <w:r w:rsidR="00F04F2D">
        <w:rPr>
          <w:rFonts w:ascii="Sylfaen" w:hAnsi="Sylfaen"/>
          <w:lang w:val="ka-GE"/>
        </w:rPr>
        <w:t>ი</w:t>
      </w:r>
      <w:r w:rsidR="00BD74F8" w:rsidRPr="00C12ABD">
        <w:rPr>
          <w:rFonts w:ascii="Sylfaen" w:hAnsi="Sylfaen" w:cs="Sylfaen"/>
          <w:lang w:val="ka-GE"/>
        </w:rPr>
        <w:t>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2CB63F8A" w:rsidR="00BC4C63" w:rsidRDefault="00F04F2D" w:rsidP="005433C7">
      <w:pPr>
        <w:jc w:val="both"/>
        <w:rPr>
          <w:rFonts w:ascii="Sylfaen" w:hAnsi="Sylfaen" w:cs="Sylfaen"/>
          <w:lang w:val="ka-GE"/>
        </w:rPr>
      </w:pPr>
      <w:r>
        <w:rPr>
          <w:rFonts w:ascii="Sylfaen" w:hAnsi="Sylfaen" w:cs="Sylfaen"/>
          <w:lang w:val="ka-GE"/>
        </w:rPr>
        <w:t>5</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ფეიქრ</w:t>
      </w:r>
      <w:r w:rsidR="00F06F6A">
        <w:rPr>
          <w:rFonts w:ascii="Sylfaen" w:hAnsi="Sylfaen" w:cs="Sylfaen"/>
          <w:lang w:val="ka-GE"/>
        </w:rPr>
        <w:t>ების</w:t>
      </w:r>
      <w:bookmarkStart w:id="0" w:name="_GoBack"/>
      <w:bookmarkEnd w:id="0"/>
      <w:r w:rsidR="00A65FC7">
        <w:rPr>
          <w:rFonts w:ascii="Sylfaen" w:hAnsi="Sylfaen" w:cs="Sylfaen"/>
          <w:lang w:val="ka-GE"/>
        </w:rPr>
        <w:t xml:space="preserve">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sidR="00FE6EF5">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5D3B2586" w14:textId="4A7B127C" w:rsidR="009D1896" w:rsidRDefault="009D1896" w:rsidP="005433C7">
      <w:pPr>
        <w:jc w:val="both"/>
        <w:rPr>
          <w:rFonts w:ascii="Sylfaen" w:hAnsi="Sylfaen" w:cs="Sylfaen"/>
          <w:b/>
          <w:lang w:val="ka-GE"/>
        </w:rPr>
      </w:pPr>
      <w:r w:rsidRPr="009D1896">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70C35BF" w14:textId="49F589F0" w:rsidR="009F003A" w:rsidRDefault="00F04F2D" w:rsidP="005433C7">
      <w:pPr>
        <w:jc w:val="both"/>
        <w:rPr>
          <w:rFonts w:ascii="Sylfaen" w:hAnsi="Sylfaen"/>
          <w:lang w:val="ka-GE"/>
        </w:rPr>
      </w:pPr>
      <w:r>
        <w:rPr>
          <w:rFonts w:ascii="Sylfaen" w:hAnsi="Sylfaen"/>
          <w:lang w:val="ka-GE"/>
        </w:rPr>
        <w:t>6</w:t>
      </w:r>
      <w:r w:rsidR="009F003A" w:rsidRPr="00E37C5C">
        <w:rPr>
          <w:rFonts w:ascii="Sylfaen" w:hAnsi="Sylfaen"/>
          <w:lang w:val="ka-GE"/>
        </w:rPr>
        <w:t>.</w:t>
      </w:r>
      <w:r w:rsidR="004717AB" w:rsidRPr="00E37C5C">
        <w:rPr>
          <w:rFonts w:ascii="Sylfaen" w:hAnsi="Sylfaen"/>
          <w:lang w:val="ka-GE"/>
        </w:rPr>
        <w:t xml:space="preserve"> </w:t>
      </w:r>
      <w:r>
        <w:rPr>
          <w:rFonts w:ascii="Sylfaen" w:hAnsi="Sylfaen"/>
          <w:lang w:val="ka-GE"/>
        </w:rPr>
        <w:t xml:space="preserve">განახლებული </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5433C7">
      <w:pPr>
        <w:jc w:val="both"/>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2C219B3E" w14:textId="77777777" w:rsidR="00BD74F8" w:rsidRDefault="00BD74F8" w:rsidP="005433C7">
      <w:pPr>
        <w:jc w:val="both"/>
        <w:rPr>
          <w:rFonts w:ascii="Sylfaen" w:hAnsi="Sylfaen"/>
          <w:b/>
          <w:lang w:val="ka-GE"/>
        </w:rPr>
      </w:pPr>
    </w:p>
    <w:p w14:paraId="7C1F5B97" w14:textId="3B62129A" w:rsidR="00431B3C" w:rsidRPr="00E37C5C" w:rsidRDefault="001B7903" w:rsidP="00F04F2D">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59745C87" w:rsidR="003011B3" w:rsidRPr="00E37C5C" w:rsidRDefault="00E2616C" w:rsidP="005433C7">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5433C7">
      <w:pPr>
        <w:spacing w:after="0" w:line="360" w:lineRule="auto"/>
        <w:jc w:val="both"/>
        <w:rPr>
          <w:rFonts w:ascii="Sylfaen" w:eastAsiaTheme="minorHAnsi" w:hAnsi="Sylfaen"/>
          <w:sz w:val="20"/>
          <w:szCs w:val="20"/>
          <w:lang w:val="ka-GE"/>
        </w:rPr>
      </w:pPr>
      <w:r>
        <w:rPr>
          <w:rFonts w:ascii="Sylfaen" w:hAnsi="Sylfaen" w:cs="Sylfaen"/>
          <w:lang w:val="ka-GE"/>
        </w:rPr>
        <w:lastRenderedPageBreak/>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5433C7">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5433C7">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5433C7">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5433C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5433C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5433C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5433C7">
      <w:pPr>
        <w:spacing w:after="0" w:line="36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5433C7">
      <w:pPr>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5433C7">
      <w:pPr>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5433C7">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5433C7">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5433C7">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5433C7">
      <w:pPr>
        <w:spacing w:after="0" w:line="360" w:lineRule="auto"/>
        <w:ind w:firstLine="426"/>
        <w:jc w:val="both"/>
        <w:rPr>
          <w:rFonts w:ascii="Sylfaen" w:hAnsi="Sylfaen"/>
          <w:b/>
          <w:i/>
          <w:lang w:val="ka-GE"/>
        </w:rPr>
      </w:pPr>
    </w:p>
    <w:p w14:paraId="317FFEE5" w14:textId="4EB37C82" w:rsidR="00CC4789" w:rsidRDefault="00CC4789" w:rsidP="005433C7">
      <w:pPr>
        <w:spacing w:after="0" w:line="360" w:lineRule="auto"/>
        <w:ind w:firstLine="426"/>
        <w:jc w:val="both"/>
        <w:rPr>
          <w:rFonts w:ascii="AcadNusx" w:hAnsi="AcadNusx"/>
          <w:b/>
          <w:i/>
          <w:lang w:val="es-MX"/>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5433C7">
      <w:pPr>
        <w:spacing w:after="0" w:line="360" w:lineRule="auto"/>
        <w:ind w:firstLine="426"/>
        <w:jc w:val="both"/>
        <w:rPr>
          <w:rFonts w:ascii="AcadNusx" w:hAnsi="AcadNusx"/>
          <w:b/>
          <w:i/>
          <w:lang w:val="es-MX"/>
        </w:rPr>
      </w:pPr>
    </w:p>
    <w:p w14:paraId="5D4DB8DD" w14:textId="2E35BD9D" w:rsidR="008246F4" w:rsidRPr="00E90A78" w:rsidRDefault="00E2616C" w:rsidP="005433C7">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5433C7">
      <w:pPr>
        <w:spacing w:after="0" w:line="36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5433C7">
      <w:pPr>
        <w:spacing w:after="0" w:line="36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5433C7">
      <w:pPr>
        <w:spacing w:after="0" w:line="36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F04F2D">
        <w:rPr>
          <w:rFonts w:ascii="Sylfaen" w:hAnsi="Sylfaen"/>
          <w:lang w:val="ka-GE"/>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5433C7">
      <w:pPr>
        <w:spacing w:after="0" w:line="360" w:lineRule="auto"/>
        <w:ind w:left="360"/>
        <w:jc w:val="both"/>
        <w:rPr>
          <w:rFonts w:ascii="Sylfaen" w:hAnsi="Sylfaen"/>
          <w:lang w:val="ka-GE"/>
        </w:rPr>
      </w:pPr>
    </w:p>
    <w:p w14:paraId="232BD3CA" w14:textId="08473B4F" w:rsidR="00E90A78" w:rsidRPr="00F04F2D" w:rsidRDefault="00E90A78" w:rsidP="005433C7">
      <w:pPr>
        <w:spacing w:after="0" w:line="360" w:lineRule="auto"/>
        <w:jc w:val="both"/>
        <w:rPr>
          <w:rFonts w:ascii="Sylfaen" w:hAnsi="Sylfaen"/>
          <w:lang w:val="ka-GE"/>
        </w:rPr>
      </w:pPr>
    </w:p>
    <w:p w14:paraId="4B45BE62" w14:textId="2261DE08" w:rsidR="00C41C03" w:rsidRPr="00F04F2D" w:rsidRDefault="00F47570" w:rsidP="005433C7">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F04F2D">
        <w:rPr>
          <w:rFonts w:ascii="AcadNusx" w:hAnsi="AcadNusx"/>
          <w:b/>
          <w:u w:val="single"/>
          <w:lang w:val="ka-GE"/>
        </w:rPr>
        <w:t>:</w:t>
      </w:r>
    </w:p>
    <w:p w14:paraId="4DA59D87" w14:textId="38E8BBA1" w:rsidR="00C41C03" w:rsidRPr="00E37C5C" w:rsidRDefault="00C41C03" w:rsidP="005433C7">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5433C7">
      <w:pPr>
        <w:spacing w:after="0" w:line="240" w:lineRule="auto"/>
        <w:jc w:val="both"/>
        <w:rPr>
          <w:rFonts w:ascii="Sylfaen" w:hAnsi="Sylfaen"/>
          <w:b/>
          <w:lang w:val="ka-GE"/>
        </w:rPr>
      </w:pPr>
    </w:p>
    <w:p w14:paraId="4EFAD2AB" w14:textId="3BDDA0EB" w:rsidR="00F827AD" w:rsidRPr="00F04F2D" w:rsidRDefault="00F827AD" w:rsidP="005433C7">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F04F2D">
        <w:rPr>
          <w:rFonts w:ascii="Sylfaen" w:hAnsi="Sylfaen"/>
          <w:lang w:val="ka-GE"/>
        </w:rPr>
        <w:t>ნინო კობერიძე</w:t>
      </w:r>
    </w:p>
    <w:p w14:paraId="0770D665" w14:textId="2DECDA93" w:rsidR="00F827AD" w:rsidRPr="00E37C5C" w:rsidRDefault="00F827AD" w:rsidP="005433C7">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5E4BB153" w:rsidR="00F827AD" w:rsidRPr="00163374" w:rsidRDefault="00F827AD" w:rsidP="005433C7">
      <w:pPr>
        <w:spacing w:after="0"/>
        <w:jc w:val="both"/>
        <w:rPr>
          <w:rFonts w:ascii="Sylfaen" w:hAnsi="Sylfaen" w:cs="Arial"/>
          <w:lang w:val="ka-GE"/>
        </w:rPr>
      </w:pPr>
      <w:r w:rsidRPr="00E37C5C">
        <w:rPr>
          <w:rFonts w:ascii="Sylfaen" w:hAnsi="Sylfaen"/>
          <w:lang w:val="ka-GE"/>
        </w:rPr>
        <w:t>ელ. ფოსტა</w:t>
      </w:r>
      <w:r w:rsidR="001258A9" w:rsidRPr="00E37C5C">
        <w:rPr>
          <w:rFonts w:ascii="AcadNusx" w:hAnsi="AcadNusx"/>
          <w:lang w:val="ka-GE"/>
        </w:rPr>
        <w:t>:</w:t>
      </w:r>
      <w:r w:rsidR="00163374" w:rsidRPr="00163374">
        <w:rPr>
          <w:rFonts w:ascii="AcadNusx" w:hAnsi="AcadNusx"/>
          <w:lang w:val="ka-GE"/>
        </w:rPr>
        <w:t xml:space="preserve"> </w:t>
      </w:r>
      <w:hyperlink r:id="rId10" w:history="1">
        <w:r w:rsidR="00163374" w:rsidRPr="00163374">
          <w:rPr>
            <w:rStyle w:val="Hyperlink"/>
            <w:rFonts w:asciiTheme="minorHAnsi" w:hAnsiTheme="minorHAnsi"/>
            <w:lang w:val="ka-GE"/>
          </w:rPr>
          <w:t>n</w:t>
        </w:r>
        <w:r w:rsidR="00163374" w:rsidRPr="00163374">
          <w:rPr>
            <w:rStyle w:val="Hyperlink"/>
            <w:rFonts w:asciiTheme="minorHAnsi" w:hAnsiTheme="minorHAnsi" w:cstheme="minorHAnsi"/>
            <w:lang w:val="ka-GE"/>
          </w:rPr>
          <w:t>koberidze</w:t>
        </w:r>
        <w:r w:rsidR="00163374" w:rsidRPr="00242B5D">
          <w:rPr>
            <w:rStyle w:val="Hyperlink"/>
            <w:rFonts w:asciiTheme="minorHAnsi" w:hAnsiTheme="minorHAnsi" w:cstheme="minorHAnsi"/>
            <w:lang w:val="ka-GE"/>
          </w:rPr>
          <w:t>@gwp.ge</w:t>
        </w:r>
      </w:hyperlink>
      <w:r w:rsidR="00163374" w:rsidRPr="00163374">
        <w:rPr>
          <w:rFonts w:asciiTheme="minorHAnsi" w:hAnsiTheme="minorHAnsi" w:cstheme="minorHAnsi"/>
          <w:lang w:val="ka-GE"/>
        </w:rPr>
        <w:t xml:space="preserve">  </w:t>
      </w:r>
    </w:p>
    <w:p w14:paraId="683EC820" w14:textId="7F3A0532" w:rsidR="00F827AD" w:rsidRPr="00C36C70" w:rsidRDefault="00F827AD" w:rsidP="005433C7">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F04F2D">
        <w:rPr>
          <w:rFonts w:cs="Arial"/>
          <w:lang w:val="ka-GE"/>
        </w:rPr>
        <w:t>6</w:t>
      </w:r>
      <w:r w:rsidR="005A0827" w:rsidRPr="00E37C5C">
        <w:rPr>
          <w:rFonts w:cs="Arial"/>
          <w:lang w:val="ka-GE"/>
        </w:rPr>
        <w:t xml:space="preserve">); </w:t>
      </w:r>
      <w:r w:rsidR="00F04F2D">
        <w:rPr>
          <w:rFonts w:cs="Arial"/>
          <w:lang w:val="ka-GE"/>
        </w:rPr>
        <w:t>555 68 93 98</w:t>
      </w:r>
    </w:p>
    <w:p w14:paraId="4B905149" w14:textId="77777777" w:rsidR="00F827AD" w:rsidRPr="00E37C5C" w:rsidRDefault="00F827AD" w:rsidP="005433C7">
      <w:pPr>
        <w:spacing w:after="0"/>
        <w:jc w:val="both"/>
        <w:rPr>
          <w:rFonts w:ascii="Sylfaen" w:hAnsi="Sylfaen" w:cs="Sylfaen"/>
          <w:lang w:val="ka-GE"/>
        </w:rPr>
      </w:pPr>
    </w:p>
    <w:p w14:paraId="226F626E" w14:textId="0C62B349" w:rsidR="005E130F" w:rsidRPr="00163374" w:rsidRDefault="005E130F" w:rsidP="005433C7">
      <w:pPr>
        <w:spacing w:after="0"/>
        <w:jc w:val="both"/>
        <w:rPr>
          <w:lang w:val="ka-GE"/>
        </w:rPr>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163374">
        <w:rPr>
          <w:rFonts w:ascii="Sylfaen" w:hAnsi="Sylfaen" w:cs="Sylfaen"/>
          <w:lang w:val="ka-GE"/>
        </w:rPr>
        <w:t>ირაკლი ხვადაგაძე</w:t>
      </w:r>
    </w:p>
    <w:p w14:paraId="261FD56D" w14:textId="7FFD9C24" w:rsidR="005E130F" w:rsidRPr="00E37C5C" w:rsidRDefault="005E130F" w:rsidP="005433C7">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5443A7F8" w:rsidR="005E130F" w:rsidRPr="00163374" w:rsidRDefault="005E130F" w:rsidP="005433C7">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163374" w:rsidRPr="00242B5D">
          <w:rPr>
            <w:rStyle w:val="Hyperlink"/>
            <w:rFonts w:asciiTheme="minorHAnsi" w:hAnsiTheme="minorHAnsi" w:cstheme="minorHAnsi"/>
          </w:rPr>
          <w:t>ikhvadagadze</w:t>
        </w:r>
        <w:r w:rsidR="00163374" w:rsidRPr="00242B5D">
          <w:rPr>
            <w:rStyle w:val="Hyperlink"/>
            <w:rFonts w:asciiTheme="minorHAnsi" w:hAnsiTheme="minorHAnsi" w:cstheme="minorHAnsi"/>
            <w:lang w:val="ka-GE"/>
          </w:rPr>
          <w:t>@gwp.ge</w:t>
        </w:r>
      </w:hyperlink>
      <w:r w:rsidR="00163374">
        <w:rPr>
          <w:rFonts w:asciiTheme="minorHAnsi" w:hAnsiTheme="minorHAnsi" w:cstheme="minorHAnsi"/>
        </w:rPr>
        <w:t xml:space="preserve"> </w:t>
      </w:r>
    </w:p>
    <w:p w14:paraId="23139452" w14:textId="739CC0BA" w:rsidR="005E130F" w:rsidRPr="00163374" w:rsidRDefault="005E130F" w:rsidP="005433C7">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sidRPr="00364930">
        <w:rPr>
          <w:rFonts w:cs="Arial"/>
          <w:lang w:val="ka-GE"/>
        </w:rPr>
        <w:t xml:space="preserve"> (1145</w:t>
      </w:r>
      <w:r w:rsidR="00D2709F" w:rsidRPr="00364930">
        <w:rPr>
          <w:rFonts w:cs="Arial"/>
          <w:lang w:val="ka-GE"/>
        </w:rPr>
        <w:t>)</w:t>
      </w:r>
      <w:r w:rsidRPr="00E37C5C">
        <w:rPr>
          <w:rFonts w:cs="Arial"/>
          <w:lang w:val="ka-GE"/>
        </w:rPr>
        <w:t xml:space="preserve">; </w:t>
      </w:r>
      <w:r w:rsidR="00163374" w:rsidRPr="00364930">
        <w:rPr>
          <w:rFonts w:cs="Arial"/>
          <w:lang w:val="ka-GE"/>
        </w:rPr>
        <w:t>599 505 067</w:t>
      </w:r>
    </w:p>
    <w:p w14:paraId="15186467" w14:textId="77777777" w:rsidR="00F827AD" w:rsidRPr="00E37C5C" w:rsidRDefault="00F827AD" w:rsidP="005433C7">
      <w:pPr>
        <w:spacing w:after="0"/>
        <w:jc w:val="both"/>
        <w:rPr>
          <w:rFonts w:ascii="Sylfaen" w:hAnsi="Sylfaen" w:cs="Arial"/>
          <w:lang w:val="ka-GE"/>
        </w:rPr>
      </w:pPr>
    </w:p>
    <w:p w14:paraId="58D236C0" w14:textId="156036A5" w:rsidR="00237416" w:rsidRPr="00E37C5C" w:rsidRDefault="00237416" w:rsidP="005433C7">
      <w:pPr>
        <w:spacing w:after="0" w:line="360" w:lineRule="auto"/>
        <w:jc w:val="both"/>
        <w:rPr>
          <w:rFonts w:ascii="AcadNusx" w:hAnsi="AcadNusx"/>
        </w:rPr>
      </w:pPr>
      <w:bookmarkStart w:id="1" w:name="_Toc454818556"/>
      <w:bookmarkEnd w:id="1"/>
    </w:p>
    <w:sectPr w:rsidR="00237416"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9885" w14:textId="77777777" w:rsidR="002624D1" w:rsidRDefault="002624D1" w:rsidP="007902EA">
      <w:pPr>
        <w:spacing w:after="0" w:line="240" w:lineRule="auto"/>
      </w:pPr>
      <w:r>
        <w:separator/>
      </w:r>
    </w:p>
  </w:endnote>
  <w:endnote w:type="continuationSeparator" w:id="0">
    <w:p w14:paraId="53FCEE43" w14:textId="77777777" w:rsidR="002624D1" w:rsidRDefault="002624D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E72141D" w:rsidR="004A3BD8" w:rsidRDefault="004A3BD8">
        <w:pPr>
          <w:pStyle w:val="Footer"/>
          <w:jc w:val="right"/>
        </w:pPr>
        <w:r>
          <w:fldChar w:fldCharType="begin"/>
        </w:r>
        <w:r>
          <w:instrText xml:space="preserve"> PAGE   \* MERGEFORMAT </w:instrText>
        </w:r>
        <w:r>
          <w:fldChar w:fldCharType="separate"/>
        </w:r>
        <w:r w:rsidR="00F06F6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FDEE9" w14:textId="77777777" w:rsidR="002624D1" w:rsidRDefault="002624D1" w:rsidP="007902EA">
      <w:pPr>
        <w:spacing w:after="0" w:line="240" w:lineRule="auto"/>
      </w:pPr>
      <w:r>
        <w:separator/>
      </w:r>
    </w:p>
  </w:footnote>
  <w:footnote w:type="continuationSeparator" w:id="0">
    <w:p w14:paraId="62328D81" w14:textId="77777777" w:rsidR="002624D1" w:rsidRDefault="002624D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2170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29"/>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3374"/>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5658B"/>
    <w:rsid w:val="002568CE"/>
    <w:rsid w:val="00257F36"/>
    <w:rsid w:val="002624D1"/>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5BB9"/>
    <w:rsid w:val="00356613"/>
    <w:rsid w:val="00357317"/>
    <w:rsid w:val="003573F4"/>
    <w:rsid w:val="003615AB"/>
    <w:rsid w:val="00364930"/>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33C7"/>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3F97"/>
    <w:rsid w:val="007D73CE"/>
    <w:rsid w:val="007E0304"/>
    <w:rsid w:val="007E1E28"/>
    <w:rsid w:val="007F1D40"/>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2990"/>
    <w:rsid w:val="00873CC4"/>
    <w:rsid w:val="008751D7"/>
    <w:rsid w:val="00875254"/>
    <w:rsid w:val="00876B2D"/>
    <w:rsid w:val="00876B9D"/>
    <w:rsid w:val="00880143"/>
    <w:rsid w:val="0088287D"/>
    <w:rsid w:val="00890026"/>
    <w:rsid w:val="008918CD"/>
    <w:rsid w:val="008924E6"/>
    <w:rsid w:val="00894C67"/>
    <w:rsid w:val="00896274"/>
    <w:rsid w:val="008978B9"/>
    <w:rsid w:val="008A126C"/>
    <w:rsid w:val="008A4AA2"/>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B0F01"/>
    <w:rsid w:val="00BC364F"/>
    <w:rsid w:val="00BC4C63"/>
    <w:rsid w:val="00BD74F8"/>
    <w:rsid w:val="00BE0965"/>
    <w:rsid w:val="00BE187B"/>
    <w:rsid w:val="00BE1A34"/>
    <w:rsid w:val="00BE3060"/>
    <w:rsid w:val="00BE361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3F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654"/>
    <w:rsid w:val="00D80CDB"/>
    <w:rsid w:val="00D8245F"/>
    <w:rsid w:val="00D959AB"/>
    <w:rsid w:val="00D95A0F"/>
    <w:rsid w:val="00D96566"/>
    <w:rsid w:val="00DA4009"/>
    <w:rsid w:val="00DA5376"/>
    <w:rsid w:val="00DB3203"/>
    <w:rsid w:val="00DB4255"/>
    <w:rsid w:val="00DB4D6B"/>
    <w:rsid w:val="00DB6A14"/>
    <w:rsid w:val="00DB77E8"/>
    <w:rsid w:val="00DC2AA1"/>
    <w:rsid w:val="00DC4440"/>
    <w:rsid w:val="00DC6664"/>
    <w:rsid w:val="00DD1F94"/>
    <w:rsid w:val="00DE5016"/>
    <w:rsid w:val="00DF0E2A"/>
    <w:rsid w:val="00DF4C1A"/>
    <w:rsid w:val="00DF5F26"/>
    <w:rsid w:val="00E00D0C"/>
    <w:rsid w:val="00E111BD"/>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F34FE"/>
    <w:rsid w:val="00EF7F05"/>
    <w:rsid w:val="00F0075A"/>
    <w:rsid w:val="00F0297E"/>
    <w:rsid w:val="00F04F2D"/>
    <w:rsid w:val="00F051A6"/>
    <w:rsid w:val="00F0659D"/>
    <w:rsid w:val="00F069C7"/>
    <w:rsid w:val="00F06F6A"/>
    <w:rsid w:val="00F115A1"/>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3ACE-798A-4C7F-8FC3-CA8F2780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4</cp:revision>
  <cp:lastPrinted>2015-07-27T06:36:00Z</cp:lastPrinted>
  <dcterms:created xsi:type="dcterms:W3CDTF">2022-12-26T12:27:00Z</dcterms:created>
  <dcterms:modified xsi:type="dcterms:W3CDTF">2022-12-26T12:56:00Z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64e638025d6ae2d837d650972827c30f9c100f44ea6b172aeb617b6fe2eab624</vt:lpwstr>
  </property>
</Properties>
</file>